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08:10; 08:50; 09:40; 11:00; 12:15; 12:55; 13:45; 15:00; 16:15; 17:10;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08:42; 09:22; 10:12; 11:32; 12:47; 13:27; 14:17; 15:32; 16:47; 17:42; 18:32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08:39; 09:19; 10:09; 11:29; 12:44; 13:24; 14:14; 15:29; 16:44; 17:39; 18:29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09:55; 10:35; 11:25; 12:45; 14:00; 14:40; 15:30; 16:45; 18:00; 18:55;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10:20; 11:00; 11:40; 13:00; 14:10; 15:05; 15:50; 17:00; 18:15; 19:10;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10:01; 11:36; 12:16; 12:56; 14:16; 15:26; 16:21; 17:06; 18:16;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09:58; 11:33; 12:13; 12:53; 14:13; 15:23; 16:18; 17:03; 18:13;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12:05; 12:45; 13:25; 14:45; 15:55; 16:50; 17:35; 18:45; 20:00; 20:55;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